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Ottawa Health Science Network Research Ethics Board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Conseil d'éthique de la recherche du réseau de science de la santé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2E6582D3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79618D">
              <w:rPr>
                <w:b/>
                <w:bCs/>
                <w:sz w:val="26"/>
                <w:szCs w:val="26"/>
              </w:rPr>
              <w:t>February</w:t>
            </w:r>
            <w:r w:rsidR="009115BE">
              <w:rPr>
                <w:b/>
                <w:bCs/>
                <w:sz w:val="26"/>
                <w:szCs w:val="26"/>
              </w:rPr>
              <w:t xml:space="preserve"> 1</w:t>
            </w:r>
            <w:r w:rsidR="000253F1">
              <w:rPr>
                <w:b/>
                <w:bCs/>
                <w:sz w:val="26"/>
                <w:szCs w:val="26"/>
              </w:rPr>
              <w:t>, 202</w:t>
            </w:r>
            <w:r w:rsidR="009115BE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C00B29B" w14:textId="77777777" w:rsidTr="00DC6292">
        <w:trPr>
          <w:trHeight w:val="1002"/>
          <w:jc w:val="center"/>
        </w:trPr>
        <w:tc>
          <w:tcPr>
            <w:tcW w:w="2425" w:type="dxa"/>
            <w:shd w:val="clear" w:color="auto" w:fill="auto"/>
          </w:tcPr>
          <w:p w14:paraId="6F60D8BC" w14:textId="30956651" w:rsidR="00C74C0B" w:rsidRPr="00BB4FBF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Werlang, Ana                         MD, MScHQ,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A9BE" w14:textId="6E82FE99" w:rsidR="00C74C0B" w:rsidRPr="00BB4FBF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26E373B" w14:textId="77777777" w:rsidR="00C74C0B" w:rsidRPr="00B45CC4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Scientific</w:t>
            </w:r>
          </w:p>
          <w:p w14:paraId="30E7CB32" w14:textId="4949B1D1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09AA" w14:textId="2B378188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05EAA0D" w14:textId="0B7119BF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7AAEB91E" w14:textId="0CF577FA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4EF85360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3466CCA" w14:textId="77777777" w:rsidR="00C74C0B" w:rsidRPr="007847FA" w:rsidRDefault="00C74C0B" w:rsidP="00C74C0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40F079CB" w14:textId="5FC83AA0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D4A18" w14:textId="1F7E03A3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Haematologist Oncologist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05E5331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5906365" w14:textId="7DAA4382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1EA03" w14:textId="07ECC1B9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EBB6A81" w14:textId="20D0947A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6F1A29E" w14:textId="7CDCBD9F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46C4A492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EB4CC1">
              <w:rPr>
                <w:rFonts w:ascii="Calibri" w:hAnsi="Calibri"/>
                <w:color w:val="000000"/>
              </w:rPr>
              <w:t>Thorn</w:t>
            </w:r>
            <w:r>
              <w:rPr>
                <w:rFonts w:ascii="Calibri" w:hAnsi="Calibri"/>
                <w:color w:val="000000"/>
              </w:rPr>
              <w:t>h</w:t>
            </w:r>
            <w:r w:rsidRPr="00EB4CC1">
              <w:rPr>
                <w:rFonts w:ascii="Calibri" w:hAnsi="Calibri"/>
                <w:color w:val="000000"/>
              </w:rPr>
              <w:t>ill,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5886E4A" w14:textId="77777777" w:rsidR="00C74C0B" w:rsidRDefault="00A55D11" w:rsidP="00C74C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Metaxas, Katrina</w:t>
            </w:r>
          </w:p>
          <w:p w14:paraId="601A1D96" w14:textId="3E9760F5" w:rsidR="005F76F8" w:rsidRPr="00CC2AC3" w:rsidRDefault="004B5BA1" w:rsidP="00C74C0B">
            <w:pPr>
              <w:rPr>
                <w:rFonts w:cstheme="minorHAns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RN, </w:t>
            </w:r>
            <w:r w:rsidR="002D6993">
              <w:rPr>
                <w:rFonts w:ascii="Calibri" w:hAnsi="Calibri"/>
                <w:color w:val="000000"/>
              </w:rPr>
              <w:t xml:space="preserve">BSc, </w:t>
            </w:r>
            <w:r w:rsidR="005F76F8" w:rsidRPr="00BB6EAE">
              <w:rPr>
                <w:rFonts w:ascii="Calibri" w:hAnsi="Calibri"/>
                <w:color w:val="000000"/>
              </w:rPr>
              <w:t>MScN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10BB426" w:rsidR="00C74C0B" w:rsidRPr="00CC2AC3" w:rsidRDefault="00C74C0B" w:rsidP="00C74C0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64E8AF7B" w:rsidR="00C74C0B" w:rsidRPr="00CC2AC3" w:rsidRDefault="00C74C0B" w:rsidP="00C74C0B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317C798C" w:rsidR="00C74C0B" w:rsidRPr="00CC2AC3" w:rsidRDefault="00C74C0B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04899148" w:rsidR="00C74C0B" w:rsidRPr="00CC2AC3" w:rsidRDefault="00A55D11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0DCF516F" w:rsidR="00C74C0B" w:rsidRPr="00CC2AC3" w:rsidRDefault="00C74C0B" w:rsidP="00C74C0B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06CD0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4C873CB4" w14:textId="77777777" w:rsidR="00906CD0" w:rsidRPr="00C12C2A" w:rsidRDefault="00906CD0" w:rsidP="00906CD0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27569498" w14:textId="7B30A18D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r w:rsidRPr="00C12C2A">
              <w:rPr>
                <w:rFonts w:ascii="Calibri" w:hAnsi="Calibri"/>
                <w:color w:val="000000"/>
              </w:rPr>
              <w:t>BScPhm, ACPR, RPh,    MSc Epidemiology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431BF3E2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BB78933" w:rsidR="00906CD0" w:rsidRPr="00F554D9" w:rsidRDefault="00906CD0" w:rsidP="00906CD0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60BDA12A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5CD0446A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C87C848" w14:textId="1A564807" w:rsidR="00906CD0" w:rsidRPr="00F554D9" w:rsidRDefault="00906CD0" w:rsidP="00906CD0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C74C0B" w:rsidRDefault="00C74C0B" w:rsidP="00C74C0B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>Mcilquham, Katie                         HBScHK, RKin.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C74C0B" w:rsidRPr="00D76849" w:rsidRDefault="00C74C0B" w:rsidP="00C74C0B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683EE373" w14:textId="02C96074" w:rsidR="00C74C0B" w:rsidRDefault="00C55B77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Lawrence, Audrey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6941D9" w:rsidRPr="007A3E8C" w14:paraId="1E10F399" w14:textId="77777777" w:rsidTr="006941D9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797D14D3" w14:textId="46FA6AA5" w:rsidR="006941D9" w:rsidRDefault="006941D9" w:rsidP="00694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Dadashi, Maryam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94E793" w14:textId="3FA1D311" w:rsidR="006941D9" w:rsidRDefault="006941D9" w:rsidP="00694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184D53C" w14:textId="3E2B188E" w:rsidR="006941D9" w:rsidRDefault="006941D9" w:rsidP="006941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528AE" w14:textId="1659D036" w:rsidR="006941D9" w:rsidRDefault="006941D9" w:rsidP="00694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B265270" w14:textId="0E956C2E" w:rsidR="006941D9" w:rsidRDefault="006941D9" w:rsidP="00694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8354125" w14:textId="1563DBE8" w:rsidR="006941D9" w:rsidRDefault="006941D9" w:rsidP="006941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C74C0B" w:rsidRPr="00FF3D2B" w:rsidRDefault="00C74C0B" w:rsidP="00C74C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C74C0B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C74C0B" w:rsidRDefault="00C74C0B" w:rsidP="00C74C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C74C0B" w:rsidRPr="007A3E8C" w:rsidRDefault="00C74C0B" w:rsidP="00C74C0B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C74C0B" w:rsidRPr="007A3E8C" w14:paraId="71A0D832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4EF705B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60171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162103D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15B2E0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D7C167D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5C778E74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74C0B" w:rsidRPr="007A3E8C" w14:paraId="1BEEEF43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4292F11F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>BA, MBA, MD, FRCP(C), ICD, FisQua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0EF3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BD25A86" w14:textId="77777777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C74C0B" w:rsidRDefault="00C74C0B" w:rsidP="00C74C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7F721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1980AFD1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8E59E18" w14:textId="77777777" w:rsidR="00C74C0B" w:rsidRDefault="00C74C0B" w:rsidP="00C74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27089C82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3DE50680" w14:textId="77E93C2D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Ng, Terry   </w:t>
            </w:r>
            <w:r>
              <w:rPr>
                <w:rFonts w:ascii="Calibri" w:hAnsi="Calibri"/>
                <w:color w:val="000000"/>
              </w:rPr>
              <w:br/>
              <w:t>MD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37258F" w14:textId="49B693EA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5CA8963F" w14:textId="7C5564BA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98CAAC" w14:textId="730622E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2A415E1" w14:textId="4D7641D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4BE83A12" w14:textId="4CC90FC0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5FB52F2E" w14:textId="77777777" w:rsidTr="004059FE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04C53DBA" w14:textId="77777777" w:rsidR="00912C33" w:rsidRDefault="00912C33" w:rsidP="00912C33">
            <w:pPr>
              <w:rPr>
                <w:rFonts w:ascii="Calibri" w:hAnsi="Calibri"/>
                <w:color w:val="000000"/>
              </w:rPr>
            </w:pPr>
            <w:r w:rsidRPr="006339C1">
              <w:rPr>
                <w:rFonts w:ascii="Calibri" w:hAnsi="Calibri"/>
                <w:color w:val="000000"/>
              </w:rPr>
              <w:t>McGee, Sharon</w:t>
            </w:r>
          </w:p>
          <w:p w14:paraId="149B4294" w14:textId="241952C6" w:rsidR="00A9096E" w:rsidRDefault="00A9096E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PhD, MD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5E6A2" w14:textId="2EE1BF98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17D978A" w14:textId="257FEF61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55EF" w14:textId="3237BBA6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</w:t>
            </w:r>
            <w:r w:rsidR="00282093">
              <w:rPr>
                <w:rFonts w:ascii="Calibri" w:hAnsi="Calibri"/>
                <w:color w:val="000000"/>
              </w:rPr>
              <w:t>uOttawa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2B8C92A2" w14:textId="389DA5D4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4AE21E67" w14:textId="12EF8FEF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6FA7E76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08E999F9" w14:textId="77777777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Clancy, Aisling</w:t>
            </w:r>
          </w:p>
          <w:p w14:paraId="5139A563" w14:textId="04C49B7C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8A9B56" w14:textId="23C423D0" w:rsidR="00912C33" w:rsidRPr="00BB4FBF" w:rsidRDefault="00912C33" w:rsidP="00912C3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7D19ED5D" w14:textId="77777777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7F75F9F2" w14:textId="66B3F115" w:rsidR="00912C33" w:rsidRDefault="00912C33" w:rsidP="00912C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2B298" w14:textId="1FD77166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E8A70D2" w14:textId="7CA11189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0170F04" w14:textId="634B07C1" w:rsidR="00912C33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12C33" w:rsidRPr="007A3E8C" w14:paraId="678CC849" w14:textId="77777777" w:rsidTr="00941C3D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733EE43A" w14:textId="23B9A66F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Gale, Jenna                     MD, MSc.,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011" w14:textId="51478347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Obstetrics and Gynaecology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F8413F6" w14:textId="77777777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Scientific</w:t>
            </w:r>
          </w:p>
          <w:p w14:paraId="2DC624B4" w14:textId="48FE94B1" w:rsidR="00912C33" w:rsidRPr="00A617A1" w:rsidRDefault="00912C33" w:rsidP="00912C33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FC7" w14:textId="6D8F3F50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381DC95" w14:textId="7E285D5F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57F8316B" w14:textId="6D92F0E2" w:rsidR="00912C33" w:rsidRPr="00A617A1" w:rsidRDefault="00912C33" w:rsidP="00912C33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1A5F1651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003DE38" w14:textId="4100F918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70F112" w14:textId="5D60E383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Haematology / Thrombosis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6904F19A" w14:textId="77777777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6ADD1A80" w14:textId="7DB5990D" w:rsidR="008C2848" w:rsidRPr="00A617A1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E8DF8" w14:textId="3ABD8E72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43A94B78" w14:textId="150E75AC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50C11568" w14:textId="66C4FB2F" w:rsidR="008C2848" w:rsidRPr="00A617A1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4DFA894" w14:textId="77777777" w:rsidTr="008C2848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2825B67C" w14:textId="77777777" w:rsidR="00B37578" w:rsidRDefault="008C2848" w:rsidP="008C2848">
            <w:pPr>
              <w:rPr>
                <w:rFonts w:ascii="Calibri" w:hAnsi="Calibri"/>
                <w:color w:val="000000"/>
              </w:rPr>
            </w:pPr>
            <w:r w:rsidRPr="00B37578">
              <w:rPr>
                <w:rFonts w:ascii="Calibri" w:hAnsi="Calibri"/>
                <w:color w:val="000000"/>
              </w:rPr>
              <w:lastRenderedPageBreak/>
              <w:t>Kimpton, Miriam</w:t>
            </w:r>
            <w:r w:rsidR="00B37578">
              <w:rPr>
                <w:rFonts w:ascii="Calibri" w:hAnsi="Calibri"/>
                <w:color w:val="000000"/>
              </w:rPr>
              <w:t xml:space="preserve"> </w:t>
            </w:r>
          </w:p>
          <w:p w14:paraId="598D54B1" w14:textId="4A3681FD" w:rsidR="008C2848" w:rsidRDefault="00B37578" w:rsidP="008C2848">
            <w:pPr>
              <w:rPr>
                <w:rFonts w:ascii="Calibri" w:hAnsi="Calibri"/>
                <w:color w:val="000000"/>
              </w:rPr>
            </w:pPr>
            <w:r w:rsidRPr="00B37578">
              <w:rPr>
                <w:rFonts w:ascii="Calibri" w:hAnsi="Calibri"/>
                <w:color w:val="000000"/>
              </w:rPr>
              <w:t>MD MSc. FRCPC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6ECC2" w14:textId="396DEB87" w:rsidR="008C2848" w:rsidRDefault="001D5E8C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Haematology / Thrombosis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24E59BE1" w14:textId="3340B721" w:rsidR="008C2848" w:rsidRDefault="00B3757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9D292" w14:textId="2EECE84D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032FD7A0" w14:textId="3E43514C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5D6FCB85" w14:textId="142DDB50" w:rsidR="008C2848" w:rsidRDefault="00B3757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B26F75" w:rsidR="008C2848" w:rsidRDefault="008C2848" w:rsidP="008C2848">
            <w:pPr>
              <w:rPr>
                <w:rFonts w:ascii="Calibri" w:hAnsi="Calibri"/>
                <w:color w:val="000000"/>
              </w:rPr>
            </w:pPr>
            <w:r w:rsidRPr="00246422">
              <w:rPr>
                <w:rFonts w:ascii="Calibri" w:hAnsi="Calibri"/>
                <w:color w:val="000000"/>
              </w:rPr>
              <w:t>Melkus, Gerd,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4FBEEF7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MRI Physicist  Radiology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699392F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514545CC" w:rsidR="008C2848" w:rsidRDefault="008C2848" w:rsidP="008C284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3B0BAA8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0DC8204A" w:rsidR="008C2848" w:rsidRPr="00863D27" w:rsidRDefault="00863D27" w:rsidP="008C2848">
            <w:pPr>
              <w:rPr>
                <w:rFonts w:ascii="Calibri" w:hAnsi="Calibri"/>
                <w:color w:val="000000"/>
                <w:highlight w:val="yellow"/>
              </w:rPr>
            </w:pPr>
            <w:r w:rsidRPr="00B54BB0">
              <w:rPr>
                <w:rFonts w:ascii="Calibri" w:hAnsi="Calibri"/>
                <w:color w:val="000000"/>
              </w:rPr>
              <w:t>Laplante, Mary Ann</w:t>
            </w:r>
            <w:r w:rsidR="008C2848" w:rsidRPr="00B54BB0">
              <w:rPr>
                <w:rFonts w:ascii="Calibri" w:hAnsi="Calibri"/>
                <w:color w:val="000000"/>
              </w:rPr>
              <w:t xml:space="preserve"> </w:t>
            </w:r>
            <w:r w:rsidR="00B54BB0" w:rsidRPr="00B54BB0">
              <w:rPr>
                <w:rFonts w:ascii="Calibri" w:hAnsi="Calibri"/>
                <w:color w:val="000000"/>
              </w:rPr>
              <w:t xml:space="preserve"> </w:t>
            </w:r>
            <w:r w:rsidR="00B54BB0">
              <w:rPr>
                <w:rFonts w:ascii="Calibri" w:hAnsi="Calibri"/>
                <w:color w:val="000000"/>
              </w:rPr>
              <w:t xml:space="preserve"> </w:t>
            </w:r>
            <w:r w:rsidR="00B54BB0" w:rsidRPr="00B54BB0">
              <w:rPr>
                <w:rFonts w:ascii="Calibri" w:hAnsi="Calibri"/>
                <w:color w:val="000000"/>
              </w:rPr>
              <w:t>RN, BScN, MScN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7D0555FE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7F946" w14:textId="35858A84" w:rsidR="008C2848" w:rsidRPr="00873BF0" w:rsidRDefault="008C2848" w:rsidP="008C2848">
            <w:pPr>
              <w:rPr>
                <w:rFonts w:ascii="Calibri" w:hAnsi="Calibri"/>
                <w:color w:val="000000"/>
              </w:rPr>
            </w:pPr>
            <w:r w:rsidRPr="00BA5B8E">
              <w:rPr>
                <w:rFonts w:ascii="Calibri" w:hAnsi="Calibri"/>
                <w:color w:val="000000"/>
              </w:rPr>
              <w:t>Carter, Alison, RN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2A5C1" w14:textId="5F1FC12B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DC736" w14:textId="604278F1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504FB6" w14:textId="7126AC1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EE4F0" w14:textId="73A4AF7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1B3A3" w14:textId="0FEC629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5984DAD8" w14:textId="77777777" w:rsidTr="003F51DF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F401" w14:textId="5CDDBAAB" w:rsidR="008C2848" w:rsidRPr="00873BF0" w:rsidRDefault="002039F0" w:rsidP="008C2848">
            <w:pPr>
              <w:rPr>
                <w:rFonts w:ascii="Calibri" w:hAnsi="Calibri"/>
                <w:color w:val="000000"/>
              </w:rPr>
            </w:pPr>
            <w:r w:rsidRPr="00737811">
              <w:rPr>
                <w:rFonts w:ascii="Calibri" w:hAnsi="Calibri"/>
                <w:color w:val="000000"/>
              </w:rPr>
              <w:t>Deschênes, Marie-Josée</w:t>
            </w:r>
            <w:r w:rsidR="00737811">
              <w:rPr>
                <w:rFonts w:ascii="Calibri" w:hAnsi="Calibri"/>
                <w:color w:val="000000"/>
              </w:rPr>
              <w:t xml:space="preserve"> </w:t>
            </w:r>
            <w:r w:rsidR="00737811" w:rsidRPr="00737811">
              <w:rPr>
                <w:rFonts w:ascii="Calibri" w:hAnsi="Calibri"/>
                <w:color w:val="000000"/>
              </w:rPr>
              <w:t>B.Pharm, M.Sc.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9D3C" w14:textId="226F41F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DC96" w14:textId="1B20B20F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65DF" w14:textId="669CF66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DC3" w14:textId="10230613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0BD6" w14:textId="42A7482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2287947C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720F30E" w14:textId="77777777" w:rsidR="008C2848" w:rsidRPr="00F920A8" w:rsidRDefault="008C2848" w:rsidP="008C2848">
            <w:pPr>
              <w:rPr>
                <w:rFonts w:ascii="Calibri" w:hAnsi="Calibri"/>
                <w:color w:val="000000"/>
              </w:rPr>
            </w:pPr>
            <w:r w:rsidRPr="00F920A8">
              <w:rPr>
                <w:rFonts w:ascii="Calibri" w:hAnsi="Calibri"/>
                <w:color w:val="000000"/>
              </w:rPr>
              <w:t>Giguère, Pierre</w:t>
            </w:r>
          </w:p>
          <w:p w14:paraId="4F0D86BD" w14:textId="761952CC" w:rsidR="008C2848" w:rsidRPr="00C12C2A" w:rsidRDefault="008C2848" w:rsidP="008C2848">
            <w:pPr>
              <w:rPr>
                <w:rFonts w:ascii="Calibri" w:hAnsi="Calibri"/>
                <w:color w:val="000000"/>
              </w:rPr>
            </w:pPr>
            <w:r w:rsidRPr="00F920A8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F6DF38" w14:textId="448A5FD5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1DDE4A07" w14:textId="0B8B54CF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CAAA7C" w14:textId="7B414849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40FB3CE0" w14:textId="127F167A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015B3186" w14:textId="308E06D6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50E2016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2B8A87E8" w14:textId="569A9A2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64F" w14:textId="26A7DA4C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386F5C65" w14:textId="76632FB5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6BC" w14:textId="2A0348FF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5C9FE2F" w14:textId="2FBF296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  <w:hideMark/>
          </w:tcPr>
          <w:p w14:paraId="71291A47" w14:textId="594AF148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8C2848" w:rsidRPr="007A3E8C" w14:paraId="4D6473AD" w14:textId="77777777" w:rsidTr="009D3A8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BEF431E" w14:textId="33FD1162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 Mosuli, Yusra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EE9BF6" w14:textId="56173C6E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0E1D97A" w14:textId="54762D0A" w:rsidR="008C2848" w:rsidRDefault="008C2848" w:rsidP="008C28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0DE23" w14:textId="3AFC9055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06369CC4" w14:textId="5ED7E792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828B995" w14:textId="67704AF7" w:rsidR="008C2848" w:rsidRDefault="008C2848" w:rsidP="008C28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0C5A9B" w:rsidRPr="007A3E8C" w14:paraId="52C39F01" w14:textId="77777777" w:rsidTr="000C5A9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597355EA" w14:textId="77777777" w:rsidR="002E48E5" w:rsidRDefault="00076AA7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Faassen, Mark</w:t>
            </w:r>
            <w:r w:rsidR="002E48E5">
              <w:rPr>
                <w:rFonts w:ascii="Calibri" w:hAnsi="Calibri"/>
                <w:color w:val="000000"/>
              </w:rPr>
              <w:t xml:space="preserve">, </w:t>
            </w:r>
          </w:p>
          <w:p w14:paraId="3CFCDD7D" w14:textId="74CF8D79" w:rsidR="000C5A9B" w:rsidRDefault="002E48E5" w:rsidP="000C5A9B">
            <w:pPr>
              <w:rPr>
                <w:rFonts w:ascii="Calibri" w:hAnsi="Calibri"/>
                <w:color w:val="000000"/>
              </w:rPr>
            </w:pPr>
            <w:r>
              <w:t>JD, BA, MA, LLM candidate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9DDA6" w14:textId="59906E31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4E0405E" w14:textId="77777777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1A490FF6" w14:textId="7A122592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5FDFF" w14:textId="2538408F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1B1E113B" w14:textId="638C9877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</w:tcPr>
          <w:p w14:paraId="6B87C5FE" w14:textId="0D20273B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0C5A9B" w:rsidRPr="007A3E8C" w14:paraId="533696E1" w14:textId="77777777" w:rsidTr="00ED5A9A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2F82822" w14:textId="484D6914" w:rsidR="000C5A9B" w:rsidRDefault="00076AA7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</w:t>
            </w:r>
            <w:r w:rsidR="008B30F5">
              <w:rPr>
                <w:rFonts w:ascii="Calibri" w:hAnsi="Calibri"/>
                <w:color w:val="000000"/>
              </w:rPr>
              <w:t>lleen, Pierre</w:t>
            </w:r>
            <w:r w:rsidR="00FB4BA3">
              <w:rPr>
                <w:rFonts w:ascii="Calibri" w:hAnsi="Calibri"/>
                <w:color w:val="000000"/>
              </w:rPr>
              <w:t xml:space="preserve">, </w:t>
            </w:r>
            <w:r w:rsidR="00FB4BA3">
              <w:t>JD, BA, MA, LLM candidate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28668F" w14:textId="560F9D73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30181806" w14:textId="77777777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09F35D5C" w14:textId="275E7074" w:rsidR="000C5A9B" w:rsidRDefault="000C5A9B" w:rsidP="000C5A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14AFE" w14:textId="6D0CD68C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41B6D16F" w14:textId="637C502C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D8D5D07" w14:textId="43CCD738" w:rsidR="000C5A9B" w:rsidRDefault="000C5A9B" w:rsidP="000C5A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418E2" w:rsidRPr="007A3E8C" w14:paraId="552364D6" w14:textId="77777777" w:rsidTr="000C5A9B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</w:tcPr>
          <w:p w14:paraId="651AD9E5" w14:textId="4E96A364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Aning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Abigail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6087F" w14:textId="4899B2B5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820D5F8" w14:textId="4B69AB63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D38CD" w14:textId="2FE0C271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FFFFFF" w:themeFill="background1"/>
          </w:tcPr>
          <w:p w14:paraId="7C38E2AA" w14:textId="5C903BD8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2D5C9DED" w14:textId="2454C2A9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418E2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B418E2" w:rsidRDefault="00B418E2" w:rsidP="00B418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90FB22" w14:textId="2E891570" w:rsidR="00B418E2" w:rsidRPr="00FF3D2B" w:rsidRDefault="00B418E2" w:rsidP="000C5A9B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B418E2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B418E2" w:rsidRPr="007A3E8C" w:rsidRDefault="00B418E2" w:rsidP="00B418E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B418E2" w:rsidRPr="007A3E8C" w:rsidRDefault="00B418E2" w:rsidP="00B418E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B418E2" w:rsidRPr="007A3E8C" w:rsidRDefault="00B418E2" w:rsidP="00B418E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B418E2" w:rsidRDefault="00B418E2" w:rsidP="00B418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B418E2" w:rsidRPr="007A3E8C" w:rsidRDefault="00B418E2" w:rsidP="00B418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B418E2" w:rsidRPr="007A3E8C" w:rsidRDefault="00B418E2" w:rsidP="00B418E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B418E2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B418E2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B418E2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B418E2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12ACB3D2" w:rsidR="00B418E2" w:rsidRPr="007A3E8C" w:rsidRDefault="00B418E2" w:rsidP="00B418E2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B418E2" w:rsidRPr="00A25CF4" w:rsidRDefault="00B418E2" w:rsidP="00B41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68ACF7B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Woodward, Isabelle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5DFB7A27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Caissy, Maria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AC3FE85" w:rsidR="00B418E2" w:rsidRPr="007A3E8C" w:rsidRDefault="000C5A9B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B418E2" w:rsidRDefault="00B418E2" w:rsidP="00B418E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418E2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B418E2" w:rsidRDefault="00B418E2" w:rsidP="00B418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B418E2" w:rsidRPr="007A3E8C" w:rsidRDefault="00B418E2" w:rsidP="00B418E2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B418E2" w:rsidRPr="00A25CF4" w:rsidRDefault="00B418E2" w:rsidP="00B418E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B418E2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B418E2" w:rsidRDefault="00B418E2" w:rsidP="00B418E2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>The OHSN-REB operates in compliance with, and is constituted in accordance with, the requirements of the Tri¬-Council Policy Statement: Ethical Conduct for Research Involving Humans (TCPS 2); International Council for Harmonisation of Technical Requirements for Pharmaceuticals for Human Use; Integrated Addendum to ICH E6 (R1): 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B418E2" w:rsidRPr="007A3E8C" w:rsidRDefault="00B418E2" w:rsidP="00B418E2">
            <w:pPr>
              <w:rPr>
                <w:szCs w:val="24"/>
              </w:rPr>
            </w:pPr>
          </w:p>
        </w:tc>
      </w:tr>
      <w:tr w:rsidR="00B418E2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B418E2" w:rsidRPr="007A3E8C" w:rsidRDefault="00B418E2" w:rsidP="00B418E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FAA2" w14:textId="77777777" w:rsidR="00752924" w:rsidRDefault="00752924" w:rsidP="00C213AD">
      <w:pPr>
        <w:spacing w:after="0" w:line="240" w:lineRule="auto"/>
      </w:pPr>
      <w:r>
        <w:separator/>
      </w:r>
    </w:p>
  </w:endnote>
  <w:endnote w:type="continuationSeparator" w:id="0">
    <w:p w14:paraId="345F5F1D" w14:textId="77777777" w:rsidR="00752924" w:rsidRDefault="00752924" w:rsidP="00C213AD">
      <w:pPr>
        <w:spacing w:after="0" w:line="240" w:lineRule="auto"/>
      </w:pPr>
      <w:r>
        <w:continuationSeparator/>
      </w:r>
    </w:p>
  </w:endnote>
  <w:endnote w:type="continuationNotice" w:id="1">
    <w:p w14:paraId="63A339E3" w14:textId="77777777" w:rsidR="00752924" w:rsidRDefault="00752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185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4B2E" w14:textId="77777777" w:rsidR="00752924" w:rsidRDefault="00752924" w:rsidP="00C213AD">
      <w:pPr>
        <w:spacing w:after="0" w:line="240" w:lineRule="auto"/>
      </w:pPr>
      <w:r>
        <w:separator/>
      </w:r>
    </w:p>
  </w:footnote>
  <w:footnote w:type="continuationSeparator" w:id="0">
    <w:p w14:paraId="71BF3232" w14:textId="77777777" w:rsidR="00752924" w:rsidRDefault="00752924" w:rsidP="00C213AD">
      <w:pPr>
        <w:spacing w:after="0" w:line="240" w:lineRule="auto"/>
      </w:pPr>
      <w:r>
        <w:continuationSeparator/>
      </w:r>
    </w:p>
  </w:footnote>
  <w:footnote w:type="continuationNotice" w:id="1">
    <w:p w14:paraId="415D0F11" w14:textId="77777777" w:rsidR="00752924" w:rsidRDefault="00752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28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123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324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53F1"/>
    <w:rsid w:val="00047CD2"/>
    <w:rsid w:val="0006664A"/>
    <w:rsid w:val="0007147F"/>
    <w:rsid w:val="00076AA7"/>
    <w:rsid w:val="00096A4B"/>
    <w:rsid w:val="0009769F"/>
    <w:rsid w:val="000A0627"/>
    <w:rsid w:val="000C10D0"/>
    <w:rsid w:val="000C5A9B"/>
    <w:rsid w:val="000E2544"/>
    <w:rsid w:val="00115A39"/>
    <w:rsid w:val="0011653B"/>
    <w:rsid w:val="00116D30"/>
    <w:rsid w:val="001230B9"/>
    <w:rsid w:val="0012543C"/>
    <w:rsid w:val="00137730"/>
    <w:rsid w:val="00162AE0"/>
    <w:rsid w:val="00174CEF"/>
    <w:rsid w:val="00180C6A"/>
    <w:rsid w:val="001934DC"/>
    <w:rsid w:val="001A343F"/>
    <w:rsid w:val="001B44DC"/>
    <w:rsid w:val="001D5E8C"/>
    <w:rsid w:val="002039F0"/>
    <w:rsid w:val="002048F0"/>
    <w:rsid w:val="00206497"/>
    <w:rsid w:val="0022214C"/>
    <w:rsid w:val="00230DE9"/>
    <w:rsid w:val="00234DDA"/>
    <w:rsid w:val="002459A7"/>
    <w:rsid w:val="00246422"/>
    <w:rsid w:val="00252E78"/>
    <w:rsid w:val="00256FAC"/>
    <w:rsid w:val="00265A5B"/>
    <w:rsid w:val="00277135"/>
    <w:rsid w:val="00282093"/>
    <w:rsid w:val="002828B4"/>
    <w:rsid w:val="00284C7D"/>
    <w:rsid w:val="00291A4B"/>
    <w:rsid w:val="0029562E"/>
    <w:rsid w:val="002A0A14"/>
    <w:rsid w:val="002C05C7"/>
    <w:rsid w:val="002C3F69"/>
    <w:rsid w:val="002D6993"/>
    <w:rsid w:val="002E262B"/>
    <w:rsid w:val="002E48E5"/>
    <w:rsid w:val="00350E31"/>
    <w:rsid w:val="00365580"/>
    <w:rsid w:val="00374102"/>
    <w:rsid w:val="003747B3"/>
    <w:rsid w:val="00381696"/>
    <w:rsid w:val="003A68E0"/>
    <w:rsid w:val="003B4871"/>
    <w:rsid w:val="003B620B"/>
    <w:rsid w:val="003C27F6"/>
    <w:rsid w:val="003F51DF"/>
    <w:rsid w:val="003F63CF"/>
    <w:rsid w:val="0040439D"/>
    <w:rsid w:val="004059FE"/>
    <w:rsid w:val="00414C7E"/>
    <w:rsid w:val="00426987"/>
    <w:rsid w:val="00427E0B"/>
    <w:rsid w:val="0044607E"/>
    <w:rsid w:val="00455BF1"/>
    <w:rsid w:val="004575DD"/>
    <w:rsid w:val="00462B10"/>
    <w:rsid w:val="00476FC7"/>
    <w:rsid w:val="004A47FA"/>
    <w:rsid w:val="004B5813"/>
    <w:rsid w:val="004B5BA1"/>
    <w:rsid w:val="004D61A7"/>
    <w:rsid w:val="004F7F75"/>
    <w:rsid w:val="00517101"/>
    <w:rsid w:val="005230F6"/>
    <w:rsid w:val="00533C21"/>
    <w:rsid w:val="00534178"/>
    <w:rsid w:val="00561A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5F76F8"/>
    <w:rsid w:val="00601641"/>
    <w:rsid w:val="006162C3"/>
    <w:rsid w:val="006339C1"/>
    <w:rsid w:val="00633C9C"/>
    <w:rsid w:val="0063583B"/>
    <w:rsid w:val="006405C6"/>
    <w:rsid w:val="00655421"/>
    <w:rsid w:val="0068189E"/>
    <w:rsid w:val="006871B5"/>
    <w:rsid w:val="006941D9"/>
    <w:rsid w:val="006B06CD"/>
    <w:rsid w:val="006C44EF"/>
    <w:rsid w:val="006D19FA"/>
    <w:rsid w:val="006E2F89"/>
    <w:rsid w:val="0070096E"/>
    <w:rsid w:val="00737811"/>
    <w:rsid w:val="00745339"/>
    <w:rsid w:val="00752924"/>
    <w:rsid w:val="007634FF"/>
    <w:rsid w:val="00773C1B"/>
    <w:rsid w:val="007847FA"/>
    <w:rsid w:val="00794D21"/>
    <w:rsid w:val="0079618D"/>
    <w:rsid w:val="007963ED"/>
    <w:rsid w:val="007A3E15"/>
    <w:rsid w:val="007A3E8C"/>
    <w:rsid w:val="007A5454"/>
    <w:rsid w:val="007A7662"/>
    <w:rsid w:val="007C337B"/>
    <w:rsid w:val="007F594E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63D27"/>
    <w:rsid w:val="00873BF0"/>
    <w:rsid w:val="008850DF"/>
    <w:rsid w:val="008B30F5"/>
    <w:rsid w:val="008C2848"/>
    <w:rsid w:val="008C4627"/>
    <w:rsid w:val="008C69FD"/>
    <w:rsid w:val="008D12D8"/>
    <w:rsid w:val="008E2C3B"/>
    <w:rsid w:val="00906CD0"/>
    <w:rsid w:val="009115BE"/>
    <w:rsid w:val="00912C33"/>
    <w:rsid w:val="00940E81"/>
    <w:rsid w:val="00941C3D"/>
    <w:rsid w:val="00942A40"/>
    <w:rsid w:val="0095261C"/>
    <w:rsid w:val="00953EEE"/>
    <w:rsid w:val="00956447"/>
    <w:rsid w:val="00961418"/>
    <w:rsid w:val="009739E8"/>
    <w:rsid w:val="00973AE4"/>
    <w:rsid w:val="00982B1E"/>
    <w:rsid w:val="00992D9A"/>
    <w:rsid w:val="009A108D"/>
    <w:rsid w:val="009B2EE8"/>
    <w:rsid w:val="009B7435"/>
    <w:rsid w:val="009D0B45"/>
    <w:rsid w:val="009D3A86"/>
    <w:rsid w:val="009D512F"/>
    <w:rsid w:val="009E0EEA"/>
    <w:rsid w:val="009E6780"/>
    <w:rsid w:val="00A25CF4"/>
    <w:rsid w:val="00A4360D"/>
    <w:rsid w:val="00A52D9C"/>
    <w:rsid w:val="00A55D11"/>
    <w:rsid w:val="00A617A1"/>
    <w:rsid w:val="00A61E9F"/>
    <w:rsid w:val="00A82111"/>
    <w:rsid w:val="00A9096E"/>
    <w:rsid w:val="00AC0211"/>
    <w:rsid w:val="00AC59D2"/>
    <w:rsid w:val="00B03A2F"/>
    <w:rsid w:val="00B06178"/>
    <w:rsid w:val="00B322B4"/>
    <w:rsid w:val="00B37578"/>
    <w:rsid w:val="00B418E2"/>
    <w:rsid w:val="00B45CC4"/>
    <w:rsid w:val="00B523B6"/>
    <w:rsid w:val="00B54BB0"/>
    <w:rsid w:val="00B56037"/>
    <w:rsid w:val="00B615A6"/>
    <w:rsid w:val="00B657DA"/>
    <w:rsid w:val="00B7588B"/>
    <w:rsid w:val="00B907D4"/>
    <w:rsid w:val="00B93B35"/>
    <w:rsid w:val="00BA5B8E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55B77"/>
    <w:rsid w:val="00C74C0B"/>
    <w:rsid w:val="00C93BF0"/>
    <w:rsid w:val="00C955D6"/>
    <w:rsid w:val="00CA3B89"/>
    <w:rsid w:val="00CA7DCC"/>
    <w:rsid w:val="00CC2AC3"/>
    <w:rsid w:val="00CE45E9"/>
    <w:rsid w:val="00CE4B23"/>
    <w:rsid w:val="00CF1210"/>
    <w:rsid w:val="00D126C8"/>
    <w:rsid w:val="00D76849"/>
    <w:rsid w:val="00D8219C"/>
    <w:rsid w:val="00D82553"/>
    <w:rsid w:val="00D97E5E"/>
    <w:rsid w:val="00DA33FF"/>
    <w:rsid w:val="00DC6292"/>
    <w:rsid w:val="00DE0CFF"/>
    <w:rsid w:val="00DE7C51"/>
    <w:rsid w:val="00DF456C"/>
    <w:rsid w:val="00E0498E"/>
    <w:rsid w:val="00E200D7"/>
    <w:rsid w:val="00E41672"/>
    <w:rsid w:val="00E42CA4"/>
    <w:rsid w:val="00E42F05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2EEB"/>
    <w:rsid w:val="00ED4F56"/>
    <w:rsid w:val="00ED5A9A"/>
    <w:rsid w:val="00EF26AD"/>
    <w:rsid w:val="00F014D2"/>
    <w:rsid w:val="00F04205"/>
    <w:rsid w:val="00F06026"/>
    <w:rsid w:val="00F11B53"/>
    <w:rsid w:val="00F14DE8"/>
    <w:rsid w:val="00F42FB8"/>
    <w:rsid w:val="00F45044"/>
    <w:rsid w:val="00F50029"/>
    <w:rsid w:val="00F554D9"/>
    <w:rsid w:val="00F57850"/>
    <w:rsid w:val="00F72EC0"/>
    <w:rsid w:val="00F905A2"/>
    <w:rsid w:val="00F920A8"/>
    <w:rsid w:val="00F975D3"/>
    <w:rsid w:val="00FB4BA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20" ma:contentTypeDescription="Create a new document." ma:contentTypeScope="" ma:versionID="77d0228ccebc1c491ff6b3f3303a5f95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81f24b9b5876f59f3a29936ed248b84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2AB-3D8E-4304-81F0-BADCF8592E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1c3f0a-1e59-44a1-a8bb-712da5711636"/>
    <ds:schemaRef ds:uri="26054ad0-7a8f-460e-8b27-63e36aeecdc6"/>
  </ds:schemaRefs>
</ds:datastoreItem>
</file>

<file path=customXml/itemProps2.xml><?xml version="1.0" encoding="utf-8"?>
<ds:datastoreItem xmlns:ds="http://schemas.openxmlformats.org/officeDocument/2006/customXml" ds:itemID="{036DDEF1-C3B4-4533-B15C-FD663AD2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F1BE2-2ADB-4E40-B557-F25B995B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96</cp:revision>
  <cp:lastPrinted>2018-12-21T18:35:00Z</cp:lastPrinted>
  <dcterms:created xsi:type="dcterms:W3CDTF">2020-01-27T13:59:00Z</dcterms:created>
  <dcterms:modified xsi:type="dcterms:W3CDTF">2023-05-18T13:41:00Z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</Properties>
</file>